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0" w:rsidRDefault="007A461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5B24E8" wp14:editId="4AA398A5">
                <wp:simplePos x="0" y="0"/>
                <wp:positionH relativeFrom="column">
                  <wp:posOffset>3175</wp:posOffset>
                </wp:positionH>
                <wp:positionV relativeFrom="paragraph">
                  <wp:posOffset>4711378</wp:posOffset>
                </wp:positionV>
                <wp:extent cx="6537325" cy="1623695"/>
                <wp:effectExtent l="0" t="0" r="15875" b="14605"/>
                <wp:wrapTopAndBottom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325" cy="1623695"/>
                          <a:chOff x="0" y="0"/>
                          <a:chExt cx="6537325" cy="1719580"/>
                        </a:xfrm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0"/>
                            <a:ext cx="6537325" cy="171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CE1" w:rsidRDefault="00842CE1"/>
                            <w:p w:rsidR="006B0FE3" w:rsidRDefault="006B0FE3"/>
                            <w:p w:rsidR="006B0FE3" w:rsidRDefault="006B0FE3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45DFE427" wp14:editId="394073E0">
                                    <wp:extent cx="1682496" cy="441960"/>
                                    <wp:effectExtent l="0" t="0" r="0" b="0"/>
                                    <wp:docPr id="28" name="Immagin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Logo SPQ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2496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0FE3" w:rsidRDefault="006B0FE3"/>
                            <w:p w:rsidR="006B0FE3" w:rsidRDefault="006B0FE3"/>
                            <w:p w:rsidR="006B0FE3" w:rsidRDefault="006B0F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2770496" y="341194"/>
                            <a:ext cx="3642995" cy="1174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45DB" w:rsidRPr="001645DB" w:rsidRDefault="001645DB">
                              <w:pPr>
                                <w:rPr>
                                  <w:b/>
                                </w:rPr>
                              </w:pPr>
                              <w:r w:rsidRPr="001645DB">
                                <w:rPr>
                                  <w:b/>
                                </w:rPr>
                                <w:t>Dipartimento Mobilità e Trasporti di Roma Capitale</w:t>
                              </w:r>
                            </w:p>
                            <w:p w:rsidR="001645DB" w:rsidRDefault="001645DB" w:rsidP="002129A0">
                              <w:pPr>
                                <w:spacing w:after="0"/>
                              </w:pPr>
                              <w:r>
                                <w:t>Direzione Programmazione e Attuazione dei piani di Mobilità</w:t>
                              </w:r>
                            </w:p>
                            <w:p w:rsidR="001645DB" w:rsidRDefault="001645DB" w:rsidP="002129A0">
                              <w:pPr>
                                <w:spacing w:after="0"/>
                              </w:pPr>
                              <w:r>
                                <w:t>Servizio Mobilità Sostenibile</w:t>
                              </w:r>
                            </w:p>
                            <w:p w:rsidR="001645DB" w:rsidRDefault="001645DB" w:rsidP="002129A0">
                              <w:pPr>
                                <w:spacing w:after="0"/>
                              </w:pPr>
                              <w:r>
                                <w:t xml:space="preserve">Ufficio </w:t>
                              </w:r>
                              <w:proofErr w:type="spellStart"/>
                              <w:r>
                                <w:t>Ciclabilità</w:t>
                              </w:r>
                              <w:proofErr w:type="spellEnd"/>
                              <w:r>
                                <w:t xml:space="preserve"> e Mobilità Innovativa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B24E8" id="Gruppo 10" o:spid="_x0000_s1026" style="position:absolute;margin-left:.25pt;margin-top:370.95pt;width:514.75pt;height:127.85pt;z-index:251669504;mso-height-relative:margin" coordsize="65373,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width:65373;height:1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l5sMA&#10;AADaAAAADwAAAGRycy9kb3ducmV2LnhtbESPQWvCQBSE70L/w/IK3nRjaUtJ3QQRWyoFQRvo9ZF9&#10;JtHs27i7avTXd4WCx2Hmm2GmeW9acSLnG8sKJuMEBHFpdcOVguLnY/QGwgdkja1lUnAhD3n2MJhi&#10;qu2Z13TahErEEvYpKqhD6FIpfVmTQT+2HXH0ttYZDFG6SmqH51huWvmUJK/SYMNxocaO5jWV+83R&#10;KHheLqj9/XSHIJPDy3W32n/bZaHU8LGfvYMI1Id7+J/+0pGD2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Vl5sMAAADaAAAADwAAAAAAAAAAAAAAAACYAgAAZHJzL2Rv&#10;d25yZXYueG1sUEsFBgAAAAAEAAQA9QAAAIgDAAAAAA==&#10;" fillcolor="white [3201]" strokecolor="#7f7f7f [1612]" strokeweight=".5pt">
                  <v:textbox>
                    <w:txbxContent>
                      <w:p w:rsidR="00842CE1" w:rsidRDefault="00842CE1"/>
                      <w:p w:rsidR="006B0FE3" w:rsidRDefault="006B0FE3"/>
                      <w:p w:rsidR="006B0FE3" w:rsidRDefault="006B0FE3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5DFE427" wp14:editId="394073E0">
                              <wp:extent cx="1682496" cy="441960"/>
                              <wp:effectExtent l="0" t="0" r="0" b="0"/>
                              <wp:docPr id="2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Logo SPQR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2496" cy="441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0FE3" w:rsidRDefault="006B0FE3"/>
                      <w:p w:rsidR="006B0FE3" w:rsidRDefault="006B0FE3"/>
                      <w:p w:rsidR="006B0FE3" w:rsidRDefault="006B0FE3"/>
                    </w:txbxContent>
                  </v:textbox>
                </v:shape>
                <v:shape id="Casella di testo 9" o:spid="_x0000_s1028" type="#_x0000_t202" style="position:absolute;left:27704;top:3411;width:36430;height:117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e3cMA&#10;AADaAAAADwAAAGRycy9kb3ducmV2LnhtbESPQWvCQBSE7wX/w/IK3pqNCiVJXaUIQg56aKr0+sg+&#10;k2D2bdxdNf57t1DocZiZb5jlejS9uJHznWUFsyQFQVxb3XGj4PC9fctA+ICssbdMCh7kYb2avCyx&#10;0PbOX3SrQiMihH2BCtoQhkJKX7dk0Cd2II7eyTqDIUrXSO3wHuGml/M0fZcGO44LLQ60aak+V1ej&#10;YL/Jq6ycP9xPvii3VXaZ2V12VGr6On5+gAg0hv/wX7vUCnL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e3cMAAADaAAAADwAAAAAAAAAAAAAAAACYAgAAZHJzL2Rv&#10;d25yZXYueG1sUEsFBgAAAAAEAAQA9QAAAIgDAAAAAA==&#10;" fillcolor="white [3201]" stroked="f" strokeweight=".5pt">
                  <v:textbox>
                    <w:txbxContent>
                      <w:p w:rsidR="001645DB" w:rsidRPr="001645DB" w:rsidRDefault="001645DB">
                        <w:pPr>
                          <w:rPr>
                            <w:b/>
                          </w:rPr>
                        </w:pPr>
                        <w:r w:rsidRPr="001645DB">
                          <w:rPr>
                            <w:b/>
                          </w:rPr>
                          <w:t>Dipartimento Mobilità e Trasporti di Roma Capitale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>Direzione Programmazione e Attuazione dei piani di Mobilità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>Servizio Mobilità Sostenibile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 xml:space="preserve">Ufficio </w:t>
                        </w:r>
                        <w:proofErr w:type="spellStart"/>
                        <w:r>
                          <w:t>Ciclabilità</w:t>
                        </w:r>
                        <w:proofErr w:type="spellEnd"/>
                        <w:r>
                          <w:t xml:space="preserve"> e Mobilità Innovativa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1C137F" wp14:editId="1624FA35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6537325" cy="4585335"/>
                <wp:effectExtent l="0" t="0" r="1587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45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1" w:rsidRDefault="00842CE1">
                            <w:r>
                              <w:t>A cura del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137F" id="Casella di testo 2" o:spid="_x0000_s1029" type="#_x0000_t202" style="position:absolute;margin-left:.25pt;margin-top:.25pt;width:514.75pt;height:36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" strokecolor="#7f7f7f [1612]">
                <v:textbox>
                  <w:txbxContent>
                    <w:p w:rsidR="00842CE1" w:rsidRDefault="00842CE1">
                      <w:r>
                        <w:t>A cura del Proponente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9F7B87" wp14:editId="3852AD54">
                <wp:simplePos x="0" y="0"/>
                <wp:positionH relativeFrom="column">
                  <wp:posOffset>0</wp:posOffset>
                </wp:positionH>
                <wp:positionV relativeFrom="paragraph">
                  <wp:posOffset>6462111</wp:posOffset>
                </wp:positionV>
                <wp:extent cx="6537325" cy="2046605"/>
                <wp:effectExtent l="0" t="0" r="15875" b="1079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1" w:rsidRDefault="00842CE1" w:rsidP="00842CE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42CE1">
                              <w:rPr>
                                <w:sz w:val="32"/>
                                <w:szCs w:val="32"/>
                              </w:rPr>
                              <w:t>INSTALLAZIONE E GESTIONE DEGLI IMPIANTI “DI PUBBLICO ACCESSO” ADIBITI ESCLUSIVAMENTE ALLA RICARICA DI VEICOLI ELETTRICI ALIMENTATI AD ENERGIA ELETTRICA</w:t>
                            </w:r>
                            <w:r w:rsidR="00540E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44A">
                              <w:rPr>
                                <w:sz w:val="32"/>
                                <w:szCs w:val="32"/>
                              </w:rPr>
                              <w:t>ai sensi dell’art. 7 dell’allegato sub B della Deliberazione n° 48 del 2018 dell’Assemblea Capitolina.</w:t>
                            </w:r>
                          </w:p>
                          <w:p w:rsidR="00AC244A" w:rsidRPr="00842CE1" w:rsidRDefault="00AC244A" w:rsidP="00842CE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2CE1" w:rsidRPr="00842CE1" w:rsidRDefault="00842CE1" w:rsidP="00AC244A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CE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RELAZIONE TECNICA ILLUSTRATIVA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7B87" id="_x0000_s1030" type="#_x0000_t202" style="position:absolute;margin-left:0;margin-top:508.85pt;width:514.75pt;height:16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" strokecolor="#7f7f7f [1612]">
                <v:textbox>
                  <w:txbxContent>
                    <w:p w:rsidR="00842CE1" w:rsidRDefault="00842CE1" w:rsidP="00842CE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842CE1">
                        <w:rPr>
                          <w:sz w:val="32"/>
                          <w:szCs w:val="32"/>
                        </w:rPr>
                        <w:t>INSTALLAZIONE E GESTIONE DEGLI IMPIANTI “DI PUBBLICO ACCESSO” ADIBITI ESCLUSIVAMENTE ALLA RICARICA DI VEICOLI ELETTRICI ALIMENTATI AD ENERGIA ELETTRICA</w:t>
                      </w:r>
                      <w:r w:rsidR="00540E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244A">
                        <w:rPr>
                          <w:sz w:val="32"/>
                          <w:szCs w:val="32"/>
                        </w:rPr>
                        <w:t>ai sensi dell’art. 7 dell’allegato sub B della Deliberazione n° 48 del 2018 dell’Assemblea Capitolina.</w:t>
                      </w:r>
                    </w:p>
                    <w:p w:rsidR="00AC244A" w:rsidRPr="00842CE1" w:rsidRDefault="00AC244A" w:rsidP="00842CE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842CE1" w:rsidRPr="00842CE1" w:rsidRDefault="00842CE1" w:rsidP="00AC244A">
                      <w:pPr>
                        <w:jc w:val="righ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CE1">
                        <w:rPr>
                          <w:b/>
                          <w:sz w:val="32"/>
                          <w:szCs w:val="32"/>
                          <w:u w:val="single"/>
                        </w:rPr>
                        <w:t>RELAZIONE TECNICA ILLUSTRATIVA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9A0">
        <w:br w:type="page"/>
      </w:r>
      <w:bookmarkStart w:id="0" w:name="_GoBack"/>
      <w:bookmarkEnd w:id="0"/>
    </w:p>
    <w:p w:rsidR="002129A0" w:rsidRDefault="002129A0"/>
    <w:sdt>
      <w:sdtPr>
        <w:id w:val="2911753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9D547D" w:rsidRDefault="009D547D">
          <w:pPr>
            <w:pStyle w:val="Titolosommario"/>
          </w:pPr>
          <w:r>
            <w:t>Sommario</w:t>
          </w:r>
        </w:p>
        <w:p w:rsidR="00F3167C" w:rsidRDefault="009D547D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470872" w:history="1">
            <w:r w:rsidR="00F3167C" w:rsidRPr="00203FD2">
              <w:rPr>
                <w:rStyle w:val="Collegamentoipertestuale"/>
                <w:noProof/>
              </w:rPr>
              <w:t>Descrizione del progetto</w:t>
            </w:r>
            <w:r w:rsidR="00F3167C">
              <w:rPr>
                <w:noProof/>
                <w:webHidden/>
              </w:rPr>
              <w:tab/>
            </w:r>
            <w:r w:rsidR="00F3167C">
              <w:rPr>
                <w:noProof/>
                <w:webHidden/>
              </w:rPr>
              <w:fldChar w:fldCharType="begin"/>
            </w:r>
            <w:r w:rsidR="00F3167C">
              <w:rPr>
                <w:noProof/>
                <w:webHidden/>
              </w:rPr>
              <w:instrText xml:space="preserve"> PAGEREF _Toc64470872 \h </w:instrText>
            </w:r>
            <w:r w:rsidR="00F3167C">
              <w:rPr>
                <w:noProof/>
                <w:webHidden/>
              </w:rPr>
            </w:r>
            <w:r w:rsidR="00F3167C">
              <w:rPr>
                <w:noProof/>
                <w:webHidden/>
              </w:rPr>
              <w:fldChar w:fldCharType="separate"/>
            </w:r>
            <w:r w:rsidR="00F3167C">
              <w:rPr>
                <w:noProof/>
                <w:webHidden/>
              </w:rPr>
              <w:t>3</w:t>
            </w:r>
            <w:r w:rsidR="00F3167C"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3" w:history="1">
            <w:r w:rsidRPr="00203FD2">
              <w:rPr>
                <w:rStyle w:val="Collegamentoipertestuale"/>
                <w:noProof/>
              </w:rPr>
              <w:t>Metodologia di individuazione dei siti di ricarica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4" w:history="1">
            <w:r w:rsidRPr="00203FD2">
              <w:rPr>
                <w:rStyle w:val="Collegamentoipertestuale"/>
                <w:noProof/>
              </w:rPr>
              <w:t>Inquadramento territoriale ed analisi delle interferenze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5" w:history="1">
            <w:r w:rsidRPr="00203FD2">
              <w:rPr>
                <w:rStyle w:val="Collegamentoipertestuale"/>
                <w:noProof/>
              </w:rPr>
              <w:t>Inserimento e interferenze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6" w:history="1">
            <w:r w:rsidRPr="00203FD2">
              <w:rPr>
                <w:rStyle w:val="Collegamentoipertestuale"/>
                <w:noProof/>
              </w:rPr>
              <w:t>Segnaletica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7" w:history="1">
            <w:r w:rsidRPr="00203FD2">
              <w:rPr>
                <w:rStyle w:val="Collegamentoipertestuale"/>
                <w:noProof/>
              </w:rPr>
              <w:t>Infrastruttura di ricarica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8" w:history="1">
            <w:r w:rsidRPr="00203FD2">
              <w:rPr>
                <w:rStyle w:val="Collegamentoipertestuale"/>
                <w:noProof/>
              </w:rPr>
              <w:t>Caratteristiche tecniche, la funzionalità e la gestione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79" w:history="1">
            <w:r w:rsidRPr="00203FD2">
              <w:rPr>
                <w:rStyle w:val="Collegamentoipertestuale"/>
                <w:noProof/>
              </w:rPr>
              <w:t>Caratteristiche Prestazionali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67C" w:rsidRDefault="00F3167C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4470880" w:history="1">
            <w:r w:rsidRPr="00203FD2">
              <w:rPr>
                <w:rStyle w:val="Collegamentoipertestuale"/>
                <w:noProof/>
              </w:rPr>
              <w:t>Fase realizzativa e Cronoprogramma di installazione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_Toc64470880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47D" w:rsidRDefault="009D547D">
          <w:r>
            <w:rPr>
              <w:b/>
              <w:bCs/>
            </w:rPr>
            <w:fldChar w:fldCharType="end"/>
          </w:r>
        </w:p>
      </w:sdtContent>
    </w:sdt>
    <w:p w:rsidR="002129A0" w:rsidRDefault="002129A0"/>
    <w:p w:rsidR="002129A0" w:rsidRDefault="002129A0"/>
    <w:p w:rsidR="002129A0" w:rsidRDefault="002129A0"/>
    <w:p w:rsidR="002129A0" w:rsidRDefault="002129A0"/>
    <w:p w:rsidR="002129A0" w:rsidRDefault="002129A0"/>
    <w:p w:rsidR="002129A0" w:rsidRDefault="002129A0"/>
    <w:p w:rsidR="002129A0" w:rsidRDefault="002129A0"/>
    <w:p w:rsidR="00AC244A" w:rsidRDefault="00AC244A"/>
    <w:p w:rsidR="00AC244A" w:rsidRDefault="00AC244A"/>
    <w:p w:rsidR="00AC244A" w:rsidRDefault="00AC244A"/>
    <w:p w:rsidR="004D1883" w:rsidRDefault="004D1883">
      <w:r>
        <w:br w:type="page"/>
      </w:r>
    </w:p>
    <w:p w:rsidR="00AC244A" w:rsidRDefault="00AC244A"/>
    <w:p w:rsidR="00AC244A" w:rsidRDefault="00B070C1" w:rsidP="00B070C1">
      <w:pPr>
        <w:pStyle w:val="Titolo1"/>
      </w:pPr>
      <w:bookmarkStart w:id="1" w:name="_Toc64470872"/>
      <w:r>
        <w:t>Descrizione del progetto</w:t>
      </w:r>
      <w:bookmarkEnd w:id="1"/>
    </w:p>
    <w:p w:rsidR="00B070C1" w:rsidRDefault="00B070C1" w:rsidP="00B070C1"/>
    <w:p w:rsidR="009D547D" w:rsidRDefault="00B070C1" w:rsidP="00B070C1">
      <w:r>
        <w:t xml:space="preserve">In tale capitolo </w:t>
      </w:r>
      <w:r w:rsidRPr="00B070C1">
        <w:t>deve essere riportata una tabella con l’elenco degli impianti e dei relativi siti, completa di coordinate geografiche e indicazione dei Municipi di appartenenza, nonché della tipologia di potenza, ed una mappa che localizzi la distribuzione degli impianti</w:t>
      </w:r>
      <w:r w:rsidR="009D547D">
        <w:br w:type="page"/>
      </w:r>
    </w:p>
    <w:p w:rsidR="00B070C1" w:rsidRDefault="009D547D" w:rsidP="009D547D">
      <w:pPr>
        <w:pStyle w:val="Titolo1"/>
      </w:pPr>
      <w:bookmarkStart w:id="2" w:name="_Toc64470873"/>
      <w:r>
        <w:lastRenderedPageBreak/>
        <w:t>Metodologia di individuazione dei siti di ricarica</w:t>
      </w:r>
      <w:bookmarkEnd w:id="2"/>
    </w:p>
    <w:p w:rsidR="009D547D" w:rsidRDefault="009D547D" w:rsidP="009D547D"/>
    <w:p w:rsidR="004D1883" w:rsidRDefault="009D547D" w:rsidP="009D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tale sezione </w:t>
      </w:r>
      <w:r>
        <w:rPr>
          <w:rFonts w:ascii="Arial" w:hAnsi="Arial" w:cs="Arial"/>
          <w:sz w:val="20"/>
          <w:szCs w:val="20"/>
        </w:rPr>
        <w:t>devono essere descritti i criteri utilizzati per la localizzazione dell’infrastruttura di ricarica</w:t>
      </w:r>
    </w:p>
    <w:p w:rsidR="009D547D" w:rsidRDefault="009D547D" w:rsidP="009D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547D" w:rsidRDefault="004D1883" w:rsidP="004D1883">
      <w:pPr>
        <w:pStyle w:val="Titolo1"/>
      </w:pPr>
      <w:bookmarkStart w:id="3" w:name="_Toc64470874"/>
      <w:r>
        <w:lastRenderedPageBreak/>
        <w:t>Inquadramento territoriale ed analisi delle interferenze</w:t>
      </w:r>
      <w:bookmarkEnd w:id="3"/>
    </w:p>
    <w:p w:rsidR="004D1883" w:rsidRDefault="004D1883" w:rsidP="009D547D"/>
    <w:p w:rsidR="004D1883" w:rsidRPr="004D1883" w:rsidRDefault="004D1883" w:rsidP="004D188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tale capitolo </w:t>
      </w:r>
      <w:r w:rsidRPr="004D1883">
        <w:rPr>
          <w:rFonts w:ascii="Arial" w:hAnsi="Arial" w:cs="Arial"/>
          <w:sz w:val="20"/>
          <w:szCs w:val="20"/>
        </w:rPr>
        <w:t xml:space="preserve">devono essere indicati gli aspetti dell’inserimento sul territorio e delle interferenze così articolato: </w:t>
      </w:r>
    </w:p>
    <w:p w:rsidR="004D1883" w:rsidRDefault="004D1883" w:rsidP="004D1883">
      <w:pPr>
        <w:pStyle w:val="Titolo2"/>
      </w:pPr>
      <w:bookmarkStart w:id="4" w:name="_Toc64470875"/>
      <w:r w:rsidRPr="004D1883">
        <w:t>Inserimento e interferenze</w:t>
      </w:r>
      <w:bookmarkEnd w:id="4"/>
    </w:p>
    <w:p w:rsidR="004D1883" w:rsidRDefault="00C3779B" w:rsidP="004D1883">
      <w:r>
        <w:t>Descrivere l’approccio metodologico della scelta dell</w:t>
      </w:r>
      <w:r w:rsidRPr="00C3779B">
        <w:t xml:space="preserve">a posizione delle colonnine in modo da </w:t>
      </w:r>
      <w:r>
        <w:t>tenere in considerazione le</w:t>
      </w:r>
      <w:r w:rsidRPr="00C3779B">
        <w:t xml:space="preserve"> zone vincolate </w:t>
      </w:r>
      <w:r>
        <w:t xml:space="preserve">e </w:t>
      </w:r>
      <w:r w:rsidRPr="00C3779B">
        <w:t>le interferenze con elementi peculiari della struttura urbana (architetture, filari alberati e viali) sottoposti a vincoli di tutela di qualsiasi genere.</w:t>
      </w:r>
      <w:r>
        <w:t xml:space="preserve"> </w:t>
      </w:r>
    </w:p>
    <w:p w:rsidR="004D1883" w:rsidRPr="004D1883" w:rsidRDefault="004D1883" w:rsidP="004D1883"/>
    <w:p w:rsidR="004D1883" w:rsidRPr="004D1883" w:rsidRDefault="004D1883" w:rsidP="004D1883">
      <w:pPr>
        <w:pStyle w:val="Titolo2"/>
      </w:pPr>
      <w:bookmarkStart w:id="5" w:name="_Toc64470876"/>
      <w:r w:rsidRPr="004D1883">
        <w:t>Segnaletica</w:t>
      </w:r>
      <w:bookmarkEnd w:id="5"/>
    </w:p>
    <w:p w:rsidR="008B2E0B" w:rsidRDefault="008B2E0B" w:rsidP="009D547D">
      <w:r>
        <w:t>Descrivere i dettagli normativi in merito alla segnaletica orizzontale e verticale rispettati nel progetto</w:t>
      </w:r>
      <w:r>
        <w:br w:type="page"/>
      </w:r>
    </w:p>
    <w:p w:rsidR="004D1883" w:rsidRDefault="00563141" w:rsidP="008B2E0B">
      <w:pPr>
        <w:pStyle w:val="Titolo1"/>
      </w:pPr>
      <w:bookmarkStart w:id="6" w:name="_Toc64470877"/>
      <w:r>
        <w:t>Infrastruttura di ricarica</w:t>
      </w:r>
      <w:bookmarkEnd w:id="6"/>
    </w:p>
    <w:p w:rsidR="00563141" w:rsidRDefault="00563141" w:rsidP="008B2E0B">
      <w:r>
        <w:t>Descrivere le caratteristiche dell’infrastruttura di ricarica così articolate:</w:t>
      </w:r>
    </w:p>
    <w:p w:rsidR="00583D04" w:rsidRDefault="00583D04" w:rsidP="00583D04">
      <w:pPr>
        <w:pStyle w:val="Titolo2"/>
      </w:pPr>
      <w:bookmarkStart w:id="7" w:name="_Toc64470878"/>
      <w:r>
        <w:t>C</w:t>
      </w:r>
      <w:r>
        <w:t>aratteristiche tecniche, la funzionalità e la gestione</w:t>
      </w:r>
      <w:bookmarkEnd w:id="7"/>
    </w:p>
    <w:p w:rsidR="00583D04" w:rsidRDefault="00583D04" w:rsidP="008B2E0B">
      <w:r>
        <w:t>Dettagliare</w:t>
      </w:r>
      <w:r>
        <w:t xml:space="preserve"> le caratteristiche tecniche, la funzionalità e la gestione delle infrastrutture di ricarica.</w:t>
      </w:r>
    </w:p>
    <w:p w:rsidR="00563141" w:rsidRDefault="00563141" w:rsidP="00563141">
      <w:pPr>
        <w:pStyle w:val="Titolo2"/>
      </w:pPr>
      <w:bookmarkStart w:id="8" w:name="_Toc64470879"/>
      <w:r>
        <w:t>Caratteristiche Prestazionali</w:t>
      </w:r>
      <w:bookmarkEnd w:id="8"/>
    </w:p>
    <w:p w:rsidR="00563141" w:rsidRDefault="00563141" w:rsidP="00563141">
      <w:r>
        <w:t>I</w:t>
      </w:r>
      <w:r>
        <w:t>llustra</w:t>
      </w:r>
      <w:r>
        <w:t>re</w:t>
      </w:r>
      <w:r>
        <w:t xml:space="preserve"> le caratteristiche prestazionali;</w:t>
      </w:r>
    </w:p>
    <w:p w:rsidR="00583D04" w:rsidRDefault="00583D04" w:rsidP="00563141"/>
    <w:p w:rsidR="00563141" w:rsidRDefault="00563141">
      <w:r>
        <w:br w:type="page"/>
      </w:r>
    </w:p>
    <w:p w:rsidR="008B2E0B" w:rsidRDefault="00563141" w:rsidP="00563141">
      <w:pPr>
        <w:pStyle w:val="Titolo1"/>
      </w:pPr>
      <w:bookmarkStart w:id="9" w:name="_Toc64470880"/>
      <w:r>
        <w:t>Fase realizzativa e Cronoprogramma di installazione</w:t>
      </w:r>
      <w:bookmarkEnd w:id="9"/>
    </w:p>
    <w:p w:rsidR="00583D04" w:rsidRDefault="00563141" w:rsidP="00563141">
      <w:pPr>
        <w:rPr>
          <w:rFonts w:ascii="Arial" w:hAnsi="Arial" w:cs="Arial"/>
          <w:sz w:val="20"/>
          <w:szCs w:val="20"/>
        </w:rPr>
      </w:pPr>
      <w:r>
        <w:t xml:space="preserve">Descrivere </w:t>
      </w:r>
      <w:r>
        <w:rPr>
          <w:rFonts w:ascii="Arial" w:hAnsi="Arial" w:cs="Arial"/>
          <w:sz w:val="20"/>
          <w:szCs w:val="20"/>
        </w:rPr>
        <w:t>i lavori necessari per la posa in opera degli impianti ed i tempi previsti</w:t>
      </w:r>
    </w:p>
    <w:p w:rsidR="00563141" w:rsidRPr="00583D04" w:rsidRDefault="00563141" w:rsidP="00563141">
      <w:pPr>
        <w:rPr>
          <w:rFonts w:ascii="Arial" w:hAnsi="Arial" w:cs="Arial"/>
          <w:sz w:val="20"/>
          <w:szCs w:val="20"/>
        </w:rPr>
      </w:pPr>
    </w:p>
    <w:sectPr w:rsidR="00563141" w:rsidRPr="00583D04" w:rsidSect="00AC244A">
      <w:headerReference w:type="default" r:id="rId9"/>
      <w:pgSz w:w="11906" w:h="16838"/>
      <w:pgMar w:top="184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1" w:rsidRDefault="00842CE1" w:rsidP="00842CE1">
      <w:pPr>
        <w:spacing w:after="0" w:line="240" w:lineRule="auto"/>
      </w:pPr>
      <w:r>
        <w:separator/>
      </w:r>
    </w:p>
  </w:endnote>
  <w:endnote w:type="continuationSeparator" w:id="0">
    <w:p w:rsidR="00842CE1" w:rsidRDefault="00842CE1" w:rsidP="0084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1" w:rsidRDefault="00842CE1" w:rsidP="00842CE1">
      <w:pPr>
        <w:spacing w:after="0" w:line="240" w:lineRule="auto"/>
      </w:pPr>
      <w:r>
        <w:separator/>
      </w:r>
    </w:p>
  </w:footnote>
  <w:footnote w:type="continuationSeparator" w:id="0">
    <w:p w:rsidR="00842CE1" w:rsidRDefault="00842CE1" w:rsidP="0084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C244A" w:rsidTr="00AC244A">
      <w:tc>
        <w:tcPr>
          <w:tcW w:w="3209" w:type="dxa"/>
        </w:tcPr>
        <w:p w:rsidR="00AC244A" w:rsidRDefault="00AC244A">
          <w:pPr>
            <w:pStyle w:val="Intestazione"/>
          </w:pPr>
          <w:r>
            <w:t>Logo proponente</w:t>
          </w:r>
        </w:p>
        <w:p w:rsidR="00AC244A" w:rsidRDefault="00AC244A">
          <w:pPr>
            <w:pStyle w:val="Intestazione"/>
          </w:pPr>
        </w:p>
        <w:p w:rsidR="00AC244A" w:rsidRDefault="00AC244A">
          <w:pPr>
            <w:pStyle w:val="Intestazione"/>
          </w:pPr>
        </w:p>
      </w:tc>
      <w:tc>
        <w:tcPr>
          <w:tcW w:w="3209" w:type="dxa"/>
        </w:tcPr>
        <w:p w:rsidR="00AC244A" w:rsidRDefault="00AC244A">
          <w:pPr>
            <w:pStyle w:val="Intestazione"/>
          </w:pPr>
        </w:p>
        <w:p w:rsidR="00AC244A" w:rsidRDefault="00AC244A">
          <w:pPr>
            <w:pStyle w:val="Intestazione"/>
          </w:pPr>
          <w:r>
            <w:t>Relazione Tecnica Illustrativa</w:t>
          </w:r>
        </w:p>
      </w:tc>
      <w:tc>
        <w:tcPr>
          <w:tcW w:w="3210" w:type="dxa"/>
        </w:tcPr>
        <w:p w:rsidR="00AC244A" w:rsidRDefault="00AC244A">
          <w:pPr>
            <w:pStyle w:val="Intestazione"/>
          </w:pPr>
        </w:p>
        <w:p w:rsidR="00AC244A" w:rsidRDefault="00AC244A">
          <w:pPr>
            <w:pStyle w:val="Intestazione"/>
          </w:pPr>
          <w:r>
            <w:t>Lotto n°</w:t>
          </w:r>
        </w:p>
      </w:tc>
    </w:tr>
  </w:tbl>
  <w:p w:rsidR="00842CE1" w:rsidRDefault="00842CE1">
    <w:pPr>
      <w:pStyle w:val="Intestazione"/>
    </w:pPr>
    <w:r>
      <w:ptab w:relativeTo="margin" w:alignment="center" w:leader="none"/>
    </w:r>
    <w:sdt>
      <w:sdtPr>
        <w:id w:val="968859947"/>
        <w:placeholder>
          <w:docPart w:val="50C22785A4684556979155E8B013AEF8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50C22785A4684556979155E8B013AEF8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B7A"/>
    <w:multiLevelType w:val="hybridMultilevel"/>
    <w:tmpl w:val="D2162E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D607E"/>
    <w:multiLevelType w:val="hybridMultilevel"/>
    <w:tmpl w:val="0E96DC3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311140"/>
    <w:multiLevelType w:val="hybridMultilevel"/>
    <w:tmpl w:val="D71AA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1"/>
    <w:rsid w:val="001645DB"/>
    <w:rsid w:val="002129A0"/>
    <w:rsid w:val="004D1883"/>
    <w:rsid w:val="00540E1F"/>
    <w:rsid w:val="00563141"/>
    <w:rsid w:val="00583D04"/>
    <w:rsid w:val="006B0FE3"/>
    <w:rsid w:val="007A461C"/>
    <w:rsid w:val="00842CE1"/>
    <w:rsid w:val="008B2E0B"/>
    <w:rsid w:val="009D547D"/>
    <w:rsid w:val="00AC244A"/>
    <w:rsid w:val="00B070C1"/>
    <w:rsid w:val="00C3779B"/>
    <w:rsid w:val="00E54694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B7925-BB4B-4331-9918-278412F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7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E1"/>
  </w:style>
  <w:style w:type="paragraph" w:styleId="Pidipagina">
    <w:name w:val="footer"/>
    <w:basedOn w:val="Normale"/>
    <w:link w:val="PidipaginaCarattere"/>
    <w:uiPriority w:val="99"/>
    <w:unhideWhenUsed/>
    <w:rsid w:val="00842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CE1"/>
  </w:style>
  <w:style w:type="table" w:styleId="Grigliatabella">
    <w:name w:val="Table Grid"/>
    <w:basedOn w:val="Tabellanormale"/>
    <w:uiPriority w:val="39"/>
    <w:rsid w:val="00AC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07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547D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D547D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D547D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D547D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547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1883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D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C22785A4684556979155E8B013A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0E684-1FE0-44DB-A462-04AF8AB13FED}"/>
      </w:docPartPr>
      <w:docPartBody>
        <w:p w:rsidR="00000000" w:rsidRDefault="00F96A74" w:rsidP="00F96A74">
          <w:pPr>
            <w:pStyle w:val="50C22785A4684556979155E8B013AEF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4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C22785A4684556979155E8B013AEF8">
    <w:name w:val="50C22785A4684556979155E8B013AEF8"/>
    <w:rsid w:val="00F96A74"/>
  </w:style>
  <w:style w:type="paragraph" w:customStyle="1" w:styleId="BB43821DC76245EC830CBD2E890CDB81">
    <w:name w:val="BB43821DC76245EC830CBD2E890CDB81"/>
    <w:rsid w:val="00F96A74"/>
  </w:style>
  <w:style w:type="paragraph" w:customStyle="1" w:styleId="1FCD41624BB445F1870652F480D8B58C">
    <w:name w:val="1FCD41624BB445F1870652F480D8B58C"/>
    <w:rsid w:val="00F96A74"/>
  </w:style>
  <w:style w:type="paragraph" w:customStyle="1" w:styleId="BBEDFF0D65CA4F1E8DC453AFE81BCD3F">
    <w:name w:val="BBEDFF0D65CA4F1E8DC453AFE81BCD3F"/>
    <w:rsid w:val="00F9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4206-495F-4211-9C23-5F6816E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spesoli</dc:creator>
  <cp:keywords/>
  <dc:description/>
  <cp:lastModifiedBy>spesoli</cp:lastModifiedBy>
  <cp:revision>7</cp:revision>
  <dcterms:created xsi:type="dcterms:W3CDTF">2021-02-17T13:37:00Z</dcterms:created>
  <dcterms:modified xsi:type="dcterms:W3CDTF">2021-02-17T15:16:00Z</dcterms:modified>
</cp:coreProperties>
</file>